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0" w:rsidRDefault="00D42FB0" w:rsidP="00D42FB0">
      <w:pPr>
        <w:ind w:left="360"/>
        <w:jc w:val="center"/>
        <w:rPr>
          <w:rFonts w:ascii="Maiandra GD" w:hAnsi="Maiandra GD"/>
          <w:b/>
          <w:sz w:val="24"/>
          <w:szCs w:val="24"/>
        </w:rPr>
      </w:pPr>
      <w:r w:rsidRPr="000C229C">
        <w:rPr>
          <w:rFonts w:ascii="Maiandra GD" w:hAnsi="Maiandra GD"/>
          <w:noProof/>
        </w:rPr>
        <w:drawing>
          <wp:anchor distT="0" distB="0" distL="114300" distR="114300" simplePos="0" relativeHeight="251659264" behindDoc="1" locked="0" layoutInCell="1" allowOverlap="1" wp14:anchorId="7D17A798" wp14:editId="0F856CCE">
            <wp:simplePos x="0" y="0"/>
            <wp:positionH relativeFrom="column">
              <wp:posOffset>3590925</wp:posOffset>
            </wp:positionH>
            <wp:positionV relativeFrom="paragraph">
              <wp:posOffset>277495</wp:posOffset>
            </wp:positionV>
            <wp:extent cx="36779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0A1">
        <w:rPr>
          <w:rFonts w:ascii="Maiandra GD" w:hAnsi="Maiandra GD"/>
          <w:b/>
          <w:sz w:val="24"/>
          <w:szCs w:val="24"/>
        </w:rPr>
        <w:t>Solubility Curves</w:t>
      </w:r>
      <w:r>
        <w:rPr>
          <w:rFonts w:ascii="Maiandra GD" w:hAnsi="Maiandra GD"/>
          <w:b/>
          <w:sz w:val="24"/>
          <w:szCs w:val="24"/>
        </w:rPr>
        <w:t xml:space="preserve"> - Practice</w:t>
      </w:r>
    </w:p>
    <w:p w:rsidR="00D42FB0" w:rsidRDefault="00D42FB0" w:rsidP="00D42FB0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Given the </w:t>
      </w:r>
      <w:r w:rsidR="000E200F">
        <w:rPr>
          <w:rFonts w:ascii="Maiandra GD" w:hAnsi="Maiandra GD"/>
          <w:sz w:val="24"/>
          <w:szCs w:val="24"/>
        </w:rPr>
        <w:t xml:space="preserve">solubility curve to the right, </w:t>
      </w:r>
      <w:r>
        <w:rPr>
          <w:rFonts w:ascii="Maiandra GD" w:hAnsi="Maiandra GD"/>
          <w:sz w:val="24"/>
          <w:szCs w:val="24"/>
        </w:rPr>
        <w:t>how much KClO3 could be dissolved at 50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 xml:space="preserve"> C?</w:t>
      </w:r>
    </w:p>
    <w:p w:rsidR="00D42FB0" w:rsidRDefault="00D42FB0" w:rsidP="00D42FB0">
      <w:pPr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salt is the least soluble at 100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C?</w:t>
      </w:r>
    </w:p>
    <w:p w:rsidR="00D42FB0" w:rsidRPr="0087091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Pr="0087091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dissolved 55g of KNO3 in 100g of water at 60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would this solution be unsaturated, saturated, or supersaturated?</w:t>
      </w:r>
    </w:p>
    <w:p w:rsidR="00D42FB0" w:rsidRPr="00A810A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tried to dissolve 85 grams of NH3 in 100g of water at 10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how much salt would remain undissolved?</w:t>
      </w:r>
    </w:p>
    <w:p w:rsidR="00D42FB0" w:rsidRDefault="00D42FB0" w:rsidP="00D42FB0">
      <w:pPr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rPr>
          <w:rFonts w:ascii="Maiandra GD" w:hAnsi="Maiandra GD"/>
        </w:rPr>
      </w:pPr>
    </w:p>
    <w:p w:rsidR="00D42FB0" w:rsidRDefault="00D42FB0" w:rsidP="00D42FB0">
      <w:pPr>
        <w:rPr>
          <w:rFonts w:ascii="Maiandra GD" w:hAnsi="Maiandra GD"/>
        </w:rPr>
      </w:pPr>
    </w:p>
    <w:p w:rsidR="00D42FB0" w:rsidRDefault="00D42FB0" w:rsidP="00D42FB0">
      <w:pPr>
        <w:rPr>
          <w:rFonts w:ascii="Maiandra GD" w:hAnsi="Maiandra GD"/>
        </w:rPr>
      </w:pPr>
      <w:bookmarkStart w:id="0" w:name="_GoBack"/>
      <w:bookmarkEnd w:id="0"/>
    </w:p>
    <w:p w:rsidR="00B850D3" w:rsidRDefault="000E200F"/>
    <w:p w:rsidR="00D42FB0" w:rsidRDefault="00D42FB0"/>
    <w:p w:rsidR="00D42FB0" w:rsidRDefault="00D42FB0" w:rsidP="00D42FB0">
      <w:pPr>
        <w:ind w:left="360"/>
        <w:jc w:val="center"/>
        <w:rPr>
          <w:rFonts w:ascii="Maiandra GD" w:hAnsi="Maiandra GD"/>
          <w:b/>
          <w:sz w:val="24"/>
          <w:szCs w:val="24"/>
        </w:rPr>
      </w:pPr>
      <w:r w:rsidRPr="000C229C">
        <w:rPr>
          <w:rFonts w:ascii="Maiandra GD" w:hAnsi="Maiandra GD"/>
          <w:noProof/>
        </w:rPr>
        <w:drawing>
          <wp:anchor distT="0" distB="0" distL="114300" distR="114300" simplePos="0" relativeHeight="251661312" behindDoc="1" locked="0" layoutInCell="1" allowOverlap="1" wp14:anchorId="5913F33B" wp14:editId="6D67050C">
            <wp:simplePos x="0" y="0"/>
            <wp:positionH relativeFrom="column">
              <wp:posOffset>3590925</wp:posOffset>
            </wp:positionH>
            <wp:positionV relativeFrom="paragraph">
              <wp:posOffset>277495</wp:posOffset>
            </wp:positionV>
            <wp:extent cx="36779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0A1">
        <w:rPr>
          <w:rFonts w:ascii="Maiandra GD" w:hAnsi="Maiandra GD"/>
          <w:b/>
          <w:sz w:val="24"/>
          <w:szCs w:val="24"/>
        </w:rPr>
        <w:t>Solubility Curves</w:t>
      </w:r>
      <w:r>
        <w:rPr>
          <w:rFonts w:ascii="Maiandra GD" w:hAnsi="Maiandra GD"/>
          <w:b/>
          <w:sz w:val="24"/>
          <w:szCs w:val="24"/>
        </w:rPr>
        <w:t xml:space="preserve"> - Practice</w:t>
      </w:r>
    </w:p>
    <w:p w:rsidR="00D42FB0" w:rsidRPr="000E200F" w:rsidRDefault="00D42FB0" w:rsidP="000E200F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0E200F">
        <w:rPr>
          <w:rFonts w:ascii="Maiandra GD" w:hAnsi="Maiandra GD"/>
          <w:sz w:val="24"/>
          <w:szCs w:val="24"/>
        </w:rPr>
        <w:t xml:space="preserve">Given the </w:t>
      </w:r>
      <w:r w:rsidR="000E200F" w:rsidRPr="000E200F">
        <w:rPr>
          <w:rFonts w:ascii="Maiandra GD" w:hAnsi="Maiandra GD"/>
          <w:sz w:val="24"/>
          <w:szCs w:val="24"/>
        </w:rPr>
        <w:t xml:space="preserve">solubility curve to the right, </w:t>
      </w:r>
      <w:r w:rsidRPr="000E200F">
        <w:rPr>
          <w:rFonts w:ascii="Maiandra GD" w:hAnsi="Maiandra GD"/>
          <w:sz w:val="24"/>
          <w:szCs w:val="24"/>
        </w:rPr>
        <w:t>how much KClO3 could be dissolved at 50</w:t>
      </w:r>
      <w:r w:rsidRPr="000E200F">
        <w:rPr>
          <w:rFonts w:ascii="Candara" w:hAnsi="Candara"/>
          <w:sz w:val="24"/>
          <w:szCs w:val="24"/>
        </w:rPr>
        <w:t>⁰</w:t>
      </w:r>
      <w:r w:rsidRPr="000E200F">
        <w:rPr>
          <w:rFonts w:ascii="Maiandra GD" w:hAnsi="Maiandra GD"/>
          <w:sz w:val="24"/>
          <w:szCs w:val="24"/>
        </w:rPr>
        <w:t xml:space="preserve"> C?</w:t>
      </w:r>
    </w:p>
    <w:p w:rsidR="00D42FB0" w:rsidRDefault="00D42FB0" w:rsidP="00D42FB0">
      <w:pPr>
        <w:rPr>
          <w:rFonts w:ascii="Maiandra GD" w:hAnsi="Maiandra GD"/>
          <w:sz w:val="24"/>
          <w:szCs w:val="24"/>
        </w:rPr>
      </w:pPr>
    </w:p>
    <w:p w:rsidR="00D42FB0" w:rsidRDefault="00D42FB0" w:rsidP="000E200F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salt is the least soluble at 100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C?</w:t>
      </w:r>
    </w:p>
    <w:p w:rsidR="00D42FB0" w:rsidRPr="0087091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Pr="0087091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0E200F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dissolved 55g of KNO3 in 100g of water at 60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would this solution be unsaturated, saturated, or supersaturated?</w:t>
      </w:r>
    </w:p>
    <w:p w:rsidR="00D42FB0" w:rsidRPr="00A810A1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D42FB0">
      <w:pPr>
        <w:pStyle w:val="ListParagraph"/>
        <w:rPr>
          <w:rFonts w:ascii="Maiandra GD" w:hAnsi="Maiandra GD"/>
          <w:sz w:val="24"/>
          <w:szCs w:val="24"/>
        </w:rPr>
      </w:pPr>
    </w:p>
    <w:p w:rsidR="00D42FB0" w:rsidRDefault="00D42FB0" w:rsidP="000E200F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tried to dissolve 85 grams of NH3 in 100g of water at 10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how much salt would remain undissolved?</w:t>
      </w:r>
    </w:p>
    <w:p w:rsidR="00D42FB0" w:rsidRDefault="00D42FB0"/>
    <w:sectPr w:rsidR="00D42FB0" w:rsidSect="00D4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1335"/>
    <w:multiLevelType w:val="hybridMultilevel"/>
    <w:tmpl w:val="4D6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56A0"/>
    <w:multiLevelType w:val="hybridMultilevel"/>
    <w:tmpl w:val="A7F4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0"/>
    <w:rsid w:val="000E200F"/>
    <w:rsid w:val="006437AC"/>
    <w:rsid w:val="009C46C9"/>
    <w:rsid w:val="00D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0A802-F0A1-44E2-91DE-4CE96FE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B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B0"/>
    <w:pPr>
      <w:ind w:left="720"/>
      <w:contextualSpacing/>
    </w:pPr>
  </w:style>
  <w:style w:type="table" w:styleId="TableGrid">
    <w:name w:val="Table Grid"/>
    <w:basedOn w:val="TableNormal"/>
    <w:uiPriority w:val="59"/>
    <w:rsid w:val="00D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2</cp:revision>
  <dcterms:created xsi:type="dcterms:W3CDTF">2018-04-03T20:21:00Z</dcterms:created>
  <dcterms:modified xsi:type="dcterms:W3CDTF">2018-04-03T20:26:00Z</dcterms:modified>
</cp:coreProperties>
</file>